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ADE5" w14:textId="77777777" w:rsidR="00EE7F59" w:rsidRPr="00EE7F59" w:rsidRDefault="00EE7F59" w:rsidP="00EE7F59">
      <w:pPr>
        <w:jc w:val="center"/>
        <w:rPr>
          <w:b/>
          <w:bCs/>
          <w:sz w:val="28"/>
          <w:szCs w:val="28"/>
        </w:rPr>
      </w:pPr>
      <w:r w:rsidRPr="00EE7F59">
        <w:rPr>
          <w:b/>
          <w:bCs/>
          <w:sz w:val="28"/>
          <w:szCs w:val="28"/>
        </w:rPr>
        <w:t>Charlotte County / Punta Gorda MPO</w:t>
      </w:r>
    </w:p>
    <w:p w14:paraId="14067005" w14:textId="52BD1E1B" w:rsidR="00EE7F59" w:rsidRPr="00EE7F59" w:rsidRDefault="00EE7F59" w:rsidP="00EE7F59">
      <w:pPr>
        <w:jc w:val="center"/>
        <w:rPr>
          <w:b/>
          <w:bCs/>
          <w:sz w:val="28"/>
          <w:szCs w:val="28"/>
        </w:rPr>
      </w:pPr>
      <w:r w:rsidRPr="00EE7F59">
        <w:rPr>
          <w:b/>
          <w:bCs/>
          <w:sz w:val="28"/>
          <w:szCs w:val="28"/>
        </w:rPr>
        <w:t>2045 LRTP Needs Highway Projects</w:t>
      </w:r>
    </w:p>
    <w:tbl>
      <w:tblPr>
        <w:tblW w:w="20345" w:type="dxa"/>
        <w:jc w:val="center"/>
        <w:tblLook w:val="04A0" w:firstRow="1" w:lastRow="0" w:firstColumn="1" w:lastColumn="0" w:noHBand="0" w:noVBand="1"/>
      </w:tblPr>
      <w:tblGrid>
        <w:gridCol w:w="661"/>
        <w:gridCol w:w="3029"/>
        <w:gridCol w:w="2970"/>
        <w:gridCol w:w="2790"/>
        <w:gridCol w:w="1350"/>
        <w:gridCol w:w="1350"/>
        <w:gridCol w:w="2416"/>
        <w:gridCol w:w="1093"/>
        <w:gridCol w:w="1630"/>
        <w:gridCol w:w="1046"/>
        <w:gridCol w:w="964"/>
        <w:gridCol w:w="1046"/>
      </w:tblGrid>
      <w:tr w:rsidR="00EE7F59" w:rsidRPr="00EE7F59" w14:paraId="328CFFF2" w14:textId="77777777" w:rsidTr="00EE7F59">
        <w:trPr>
          <w:trHeight w:val="288"/>
          <w:tblHeader/>
          <w:jc w:val="center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EC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Map ID</w:t>
            </w:r>
          </w:p>
        </w:tc>
        <w:tc>
          <w:tcPr>
            <w:tcW w:w="3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A3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Facility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4E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39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757" w14:textId="3C4B4CF1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Existing Lanes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08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Length (Miles)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52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EB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Project Cost ($ Millions)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E1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Existing Funding 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4D2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LRTP Cost (2026-2045)</w:t>
            </w:r>
          </w:p>
        </w:tc>
      </w:tr>
      <w:tr w:rsidR="00EE7F59" w:rsidRPr="00EE7F59" w14:paraId="41CA1A66" w14:textId="77777777" w:rsidTr="00EE7F59">
        <w:trPr>
          <w:trHeight w:val="288"/>
          <w:jc w:val="center"/>
        </w:trPr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C4A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F70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3B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11E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127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AD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B32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AC3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PD&amp;E/PE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34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ROW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3A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EE7F59">
              <w:rPr>
                <w:rFonts w:eastAsia="Times New Roman" w:cs="Calibri"/>
                <w:b/>
                <w:bCs/>
                <w:sz w:val="22"/>
                <w:szCs w:val="22"/>
              </w:rPr>
              <w:t>CST</w:t>
            </w: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A15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B76D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EE7F59" w:rsidRPr="00EE7F59" w14:paraId="7715167C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92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BF7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Airport Road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97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Taylor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31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Piper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C0E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27F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A6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74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C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F0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$20.50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A0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C3E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$29.31</w:t>
            </w:r>
          </w:p>
        </w:tc>
      </w:tr>
      <w:tr w:rsidR="00EE7F59" w:rsidRPr="00EE7F59" w14:paraId="0D65CF85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924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71C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Bermont Rd (CR 74)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95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BCD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Strasse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607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06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4A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CF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AE2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$8.86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B4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$23.31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9B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A41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$36.84</w:t>
            </w:r>
          </w:p>
        </w:tc>
      </w:tr>
      <w:tr w:rsidR="00EE7F59" w:rsidRPr="00EE7F59" w14:paraId="68628938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2C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BE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Bermont Rd (CR 74)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C8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Strasse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29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0C9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AA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86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0E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$21.06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5D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$40.03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70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$105.31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2C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44C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$166.40</w:t>
            </w:r>
          </w:p>
        </w:tc>
      </w:tr>
      <w:tr w:rsidR="00EE7F59" w:rsidRPr="00EE7F59" w14:paraId="71172CF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294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320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Burnt Store 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03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Zemel</w:t>
            </w:r>
            <w:proofErr w:type="spellEnd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A8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Scham</w:t>
            </w:r>
            <w:proofErr w:type="spellEnd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308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01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B62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801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BE7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Fully Funded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638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82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6F37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$0.00</w:t>
            </w:r>
          </w:p>
        </w:tc>
      </w:tr>
      <w:tr w:rsidR="00EE7F59" w:rsidRPr="00EE7F59" w14:paraId="5FA4A56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E36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53D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Burnt Store 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6E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 Jones Loop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74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Taylor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BC5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78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7D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EE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D1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5C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$11.48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40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4C9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$14.52</w:t>
            </w:r>
          </w:p>
        </w:tc>
      </w:tr>
      <w:tr w:rsidR="00EE7F59" w:rsidRPr="00EE7F59" w14:paraId="15D35B2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FE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5DF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Burnt Store Rd Extension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A7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Taylor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E1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Florida St @ US 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54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F61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44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4-lane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FC0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AC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$34.25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EB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$39.16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91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6B9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$81.25</w:t>
            </w:r>
          </w:p>
        </w:tc>
      </w:tr>
      <w:tr w:rsidR="00EE7F59" w:rsidRPr="00EE7F59" w14:paraId="39BDDE1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6F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A3F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Edgewater Dr (Phase 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4C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Midway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EE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Collingswood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95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D5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6AD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E9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BF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C2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59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$25.00</w:t>
            </w:r>
          </w:p>
        </w:tc>
      </w:tr>
      <w:tr w:rsidR="00EE7F59" w:rsidRPr="00EE7F59" w14:paraId="1CA0F029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DF9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9E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Edgewater Dr (Phase 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0B4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Collingswood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45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Samantha 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63E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7E6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91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Roadway realignment and new bridge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BD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4C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8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$23.00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621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$25.10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CC9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$0.00</w:t>
            </w:r>
          </w:p>
        </w:tc>
      </w:tr>
      <w:tr w:rsidR="00EE7F59" w:rsidRPr="00EE7F59" w14:paraId="05B3F674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21E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A1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Edgewater Dr / Flamingo (Phase 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F2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Collingswood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29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E1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980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E3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4F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93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12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15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837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$20.00</w:t>
            </w:r>
          </w:p>
        </w:tc>
      </w:tr>
      <w:tr w:rsidR="00EE7F59" w:rsidRPr="00EE7F59" w14:paraId="690BD310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81D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D7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Flamingo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12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43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CC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AE8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00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C2C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86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B2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$11.36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FC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3D8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$17.02</w:t>
            </w:r>
          </w:p>
        </w:tc>
      </w:tr>
      <w:tr w:rsidR="00EE7F59" w:rsidRPr="00EE7F59" w14:paraId="0B85281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F74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9A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CR771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4B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Appleton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1E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Rotunda Blvd 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21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E69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4A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77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14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39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$11.71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A2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3C8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$14.06</w:t>
            </w:r>
          </w:p>
        </w:tc>
      </w:tr>
      <w:tr w:rsidR="00EE7F59" w:rsidRPr="00EE7F59" w14:paraId="29AA9669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8EB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F1F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Blvd Ext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BF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Veterans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94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Hillsborough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EF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16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19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2-lane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91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6A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C6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52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016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$2.81</w:t>
            </w:r>
          </w:p>
        </w:tc>
      </w:tr>
      <w:tr w:rsidR="00EE7F59" w:rsidRPr="00EE7F59" w14:paraId="4059FAE0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0F0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4D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Henry Street (New Road)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80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Golf Course Boulevard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A1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Loop Connector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15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590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98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2-lane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F4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$12.49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B60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08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$62.46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BA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9E3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$74.95</w:t>
            </w:r>
          </w:p>
        </w:tc>
      </w:tr>
      <w:tr w:rsidR="00EE7F59" w:rsidRPr="00EE7F59" w14:paraId="04714B68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B1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BC4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Hillsborough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31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Cranberry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FF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Toledo Blade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B4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38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E4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591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1F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FA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$12.65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0D7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B2B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$18.95</w:t>
            </w:r>
          </w:p>
        </w:tc>
      </w:tr>
      <w:tr w:rsidR="00EE7F59" w:rsidRPr="00EE7F59" w14:paraId="2FA8DF46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81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DE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EE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Near Oil Well Road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47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6BD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7E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025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Future Interchange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C0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9C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A2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$164.53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46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803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$174.33</w:t>
            </w:r>
          </w:p>
        </w:tc>
      </w:tr>
      <w:tr w:rsidR="00EE7F59" w:rsidRPr="00EE7F59" w14:paraId="4FC7F955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437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020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 (Sarasota County)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F7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Yorkshire Street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90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7A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6B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11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Future Interchange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9B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DD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FF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$164.53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62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263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$174.33</w:t>
            </w:r>
          </w:p>
        </w:tc>
      </w:tr>
      <w:tr w:rsidR="00EE7F59" w:rsidRPr="00EE7F59" w14:paraId="68A8AA29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F6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8B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Kings Hwy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24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Sandhill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D4F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Desoto County line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EF6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11B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3E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41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C4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F8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C4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794E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$12.48</w:t>
            </w:r>
          </w:p>
        </w:tc>
      </w:tr>
      <w:tr w:rsidR="00EE7F59" w:rsidRPr="00EE7F59" w14:paraId="13D73ABC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49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00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Loveland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93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Westchester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35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Kings Hwy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22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161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7.97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30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587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$18.67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A7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$27.77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4F2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$93.37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30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5C9B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$139.82</w:t>
            </w:r>
          </w:p>
        </w:tc>
      </w:tr>
      <w:tr w:rsidR="00EE7F59" w:rsidRPr="00EE7F59" w14:paraId="12C6A76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F0F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20a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C0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Loveland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28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Midway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23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Peachland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A4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515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2E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E7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22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92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$14.29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3F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D87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$21.40</w:t>
            </w:r>
          </w:p>
        </w:tc>
      </w:tr>
      <w:tr w:rsidR="00EE7F59" w:rsidRPr="00EE7F59" w14:paraId="51E72E7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1A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20b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2B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Loveland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A4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Peachland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17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Veterans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B6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41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92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326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2D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FAB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$11.36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F9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A8B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$17.02</w:t>
            </w:r>
          </w:p>
        </w:tc>
      </w:tr>
      <w:tr w:rsidR="00EE7F59" w:rsidRPr="00EE7F59" w14:paraId="68BBFDCB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A25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55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 Jones Loop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82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Burnt Store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5F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Piper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906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CD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59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B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83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6E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$44.65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64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555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$57.34</w:t>
            </w:r>
          </w:p>
        </w:tc>
      </w:tr>
      <w:tr w:rsidR="00EE7F59" w:rsidRPr="00EE7F59" w14:paraId="43B09F6C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3E5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70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Peachland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BA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Cochran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F1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CA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03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55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3A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22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9A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$32.22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BD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5D0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$48.24</w:t>
            </w:r>
          </w:p>
        </w:tc>
      </w:tr>
      <w:tr w:rsidR="00EE7F59" w:rsidRPr="00EE7F59" w14:paraId="7429A23A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FD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01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Prineville Dr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7D5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Paulson Dr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A2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Hillsborough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F8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51C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3E0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57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92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$8.43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1E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$28.35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16E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B2A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$42.45</w:t>
            </w:r>
          </w:p>
        </w:tc>
      </w:tr>
      <w:tr w:rsidR="00EE7F59" w:rsidRPr="00EE7F59" w14:paraId="0BD8BC21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FC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20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Quesada Ave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B6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Cochran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8A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F8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B91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79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94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1B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88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$28.23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C1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D18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$38.08</w:t>
            </w:r>
          </w:p>
        </w:tc>
      </w:tr>
      <w:tr w:rsidR="00EE7F59" w:rsidRPr="00EE7F59" w14:paraId="61CEE5F8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E52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C91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Rampart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83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Victoria Estates 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9A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Rio De Janeiro 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595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78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38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DC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16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5D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$14.53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4A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068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$19.59</w:t>
            </w:r>
          </w:p>
        </w:tc>
      </w:tr>
      <w:tr w:rsidR="00EE7F59" w:rsidRPr="00EE7F59" w14:paraId="383D2DDC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A3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1C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San Casa Dr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87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5D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9B9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B3B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F7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1C2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55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C6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$24.48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B9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7D0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$36.66</w:t>
            </w:r>
          </w:p>
        </w:tc>
      </w:tr>
      <w:tr w:rsidR="00EE7F59" w:rsidRPr="00EE7F59" w14:paraId="3A04D50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27F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084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 McCall Road (SR 776)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15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Crestview Dr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E5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A7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A4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BD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DA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A1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3F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$17.37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1A5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A71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$25.03</w:t>
            </w:r>
          </w:p>
        </w:tc>
      </w:tr>
      <w:tr w:rsidR="00EE7F59" w:rsidRPr="00EE7F59" w14:paraId="6E3F708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5C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EF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31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C4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Spinnaker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8F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5B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DA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F6E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93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9C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$36.38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224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A1C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$46.72</w:t>
            </w:r>
          </w:p>
        </w:tc>
      </w:tr>
      <w:tr w:rsidR="00EE7F59" w:rsidRPr="00EE7F59" w14:paraId="42DDE360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0DC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30a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FE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F6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E5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Spinnaker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2F9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4A4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BB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Add turn lanes at major intersections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20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9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$8.07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E6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$13.62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F2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71D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$24.42</w:t>
            </w:r>
          </w:p>
        </w:tc>
      </w:tr>
      <w:tr w:rsidR="00EE7F59" w:rsidRPr="00EE7F59" w14:paraId="26F053D6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26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DEC" w14:textId="04E7192E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Potential Candidate Intersections: Oriole, Gulfstream, Spinnaker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8C6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31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36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95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2E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613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36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306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$0.00</w:t>
            </w:r>
          </w:p>
        </w:tc>
      </w:tr>
      <w:tr w:rsidR="00EE7F59" w:rsidRPr="00EE7F59" w14:paraId="3A08E66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FD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102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C3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Spinnaker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DD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771 (Gasparilla Rd)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B1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E5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22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FE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28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A7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$48.43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D9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2FF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$64.62</w:t>
            </w:r>
          </w:p>
        </w:tc>
      </w:tr>
      <w:tr w:rsidR="00EE7F59" w:rsidRPr="00EE7F59" w14:paraId="663C8DD4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AE1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31a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FDE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2E3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Spinnaker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C3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771 (Gasparilla Rd)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CD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8D0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A1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Add turn lanes at major intersections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38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0F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$13.45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AF0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$22.70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2C3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E19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$40.70</w:t>
            </w:r>
          </w:p>
        </w:tc>
      </w:tr>
      <w:tr w:rsidR="00EE7F59" w:rsidRPr="00EE7F59" w14:paraId="4C12FF2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E8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382" w14:textId="5917B21D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 xml:space="preserve">Potential Candidate Intersections: Sunnybrook, </w:t>
            </w:r>
            <w:proofErr w:type="spellStart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Oceanspray</w:t>
            </w:r>
            <w:proofErr w:type="spellEnd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, David, Gulfstream, Coliseum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FE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A7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C5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3B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CD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E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BD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7EB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EE7F59" w:rsidRPr="00EE7F59" w14:paraId="7284EC3F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E3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68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771 (Gasparilla Rd)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AB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Flamingo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957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A0F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58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7C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$15.17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C6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$10.17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04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$75.84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98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D8D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$101.18</w:t>
            </w:r>
          </w:p>
        </w:tc>
      </w:tr>
      <w:tr w:rsidR="00EE7F59" w:rsidRPr="00EE7F59" w14:paraId="3EB6FB09" w14:textId="77777777" w:rsidTr="00EE7F59">
        <w:trPr>
          <w:trHeight w:val="35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0E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32a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69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 xml:space="preserve">SR 776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72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Myakka River Bridge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C30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EB Replacement / Widening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19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A7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48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Widen/Replace EB Bridge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F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99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5A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$29.29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85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0E6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$35.14</w:t>
            </w:r>
          </w:p>
        </w:tc>
      </w:tr>
      <w:tr w:rsidR="00EE7F59" w:rsidRPr="00EE7F59" w14:paraId="246A32F9" w14:textId="77777777" w:rsidTr="00EE7F59">
        <w:trPr>
          <w:trHeight w:val="314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4BE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32b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42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13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771 (Gasparilla Rd)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A2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Flamingo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65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C9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F4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Add turn lanes at major intersections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C7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3E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FA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28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4F7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$16.28</w:t>
            </w:r>
          </w:p>
        </w:tc>
      </w:tr>
      <w:tr w:rsidR="00EE7F59" w:rsidRPr="00EE7F59" w14:paraId="7ECD5014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5A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1E27" w14:textId="1E395F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Potential Candidate Intersections: Hollis, Biscayne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9EE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CA9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E4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02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C7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99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18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28A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EE7F59" w:rsidRPr="00EE7F59" w14:paraId="4F7ACD6A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FF1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BC9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40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Flamingo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C8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Murdock Cir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9D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2A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93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BF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31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65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$15.12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E1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6A3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$18.15</w:t>
            </w:r>
          </w:p>
        </w:tc>
      </w:tr>
      <w:tr w:rsidR="00EE7F59" w:rsidRPr="00EE7F59" w14:paraId="50F529EE" w14:textId="77777777" w:rsidTr="00EE7F59">
        <w:trPr>
          <w:trHeight w:val="29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FC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33a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70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38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Flamingo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A8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Murdock Cir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BB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85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D2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Add turn lanes at major intersections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31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56D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97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E4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E86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$8.14</w:t>
            </w:r>
          </w:p>
        </w:tc>
      </w:tr>
      <w:tr w:rsidR="00EE7F59" w:rsidRPr="00EE7F59" w14:paraId="27B734F6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4F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51BC" w14:textId="5ACD76F0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Potential Candidate Intersections: Toledo Blade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F2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2B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8D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3B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FE5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16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F6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800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EE7F59" w:rsidRPr="00EE7F59" w14:paraId="368949C6" w14:textId="77777777" w:rsidTr="00EE7F59">
        <w:trPr>
          <w:trHeight w:val="9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AB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AE6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A8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Lee County Line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F0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North of Cook Brown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42C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1B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E5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29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D7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$10.61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45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$42.82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82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BF5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$56.48</w:t>
            </w:r>
          </w:p>
        </w:tc>
      </w:tr>
      <w:tr w:rsidR="00EE7F59" w:rsidRPr="00EE7F59" w14:paraId="2AA5C568" w14:textId="77777777" w:rsidTr="00EE7F59">
        <w:trPr>
          <w:trHeight w:val="9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C7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64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60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North of Cook Brown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E1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B60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9C3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90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AE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$16.26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BFD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$18.03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42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$81.30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24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BCA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$115.59</w:t>
            </w:r>
          </w:p>
        </w:tc>
      </w:tr>
      <w:tr w:rsidR="00EE7F59" w:rsidRPr="00EE7F59" w14:paraId="64A3A2C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AD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4F6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Taylor 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32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 SB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71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Jones Loop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21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C6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BF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83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2E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23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$18.98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876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830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$28.42</w:t>
            </w:r>
          </w:p>
        </w:tc>
      </w:tr>
      <w:tr w:rsidR="00EE7F59" w:rsidRPr="00EE7F59" w14:paraId="381A8F1E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FD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4A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Taylor 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8A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 Jones Loop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29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Airport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03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3E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AA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24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36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F0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$23.20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4B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E54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$34.73</w:t>
            </w:r>
          </w:p>
        </w:tc>
      </w:tr>
      <w:tr w:rsidR="00EE7F59" w:rsidRPr="00EE7F59" w14:paraId="07AC2E8B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B1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47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Taylor 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45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Airport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C5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69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D50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3A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E58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A4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49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$15.35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71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C44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$22.98</w:t>
            </w:r>
          </w:p>
        </w:tc>
      </w:tr>
      <w:tr w:rsidR="00EE7F59" w:rsidRPr="00EE7F59" w14:paraId="61B174E6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DE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39a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6C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Toledo Blade Blvd (CR 39)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85C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E1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Whitney Avenue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D0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428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C48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8C4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D4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D0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5C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47B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$6.07</w:t>
            </w:r>
          </w:p>
        </w:tc>
      </w:tr>
      <w:tr w:rsidR="00EE7F59" w:rsidRPr="00EE7F59" w14:paraId="36CD836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C9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39b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7FF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Toledo Blade Blvd (CR 39)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80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E5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Whitney Avenue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4B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D0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19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4A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D1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8D7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CC9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01D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$7.51</w:t>
            </w:r>
          </w:p>
        </w:tc>
      </w:tr>
      <w:tr w:rsidR="00EE7F59" w:rsidRPr="00EE7F59" w14:paraId="1822AF66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84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3F0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Toledo Blade Blvd (CR 39)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DA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Whitney Avenue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EC0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C8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680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D4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96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3EA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CC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9F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5D5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$10.92</w:t>
            </w:r>
          </w:p>
        </w:tc>
      </w:tr>
      <w:tr w:rsidR="00EE7F59" w:rsidRPr="00EE7F59" w14:paraId="15881D84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A42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A28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Toledo Blade Blvd (CR 39)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669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10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Hillsborough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F3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952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71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D4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0D4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10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$11.81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B5A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872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$14.18</w:t>
            </w:r>
          </w:p>
        </w:tc>
      </w:tr>
      <w:tr w:rsidR="00EE7F59" w:rsidRPr="00EE7F59" w14:paraId="0400B0D0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20D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309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Tuckers Grade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1C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 SB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E9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075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E48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14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521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37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52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$28.08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3AF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B51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$37.41</w:t>
            </w:r>
          </w:p>
        </w:tc>
      </w:tr>
      <w:tr w:rsidR="00EE7F59" w:rsidRPr="00EE7F59" w14:paraId="0FA9A249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C84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FF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39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Copley Ave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49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848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9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28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B8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2D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39E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66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8CE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$10.80</w:t>
            </w:r>
          </w:p>
        </w:tc>
      </w:tr>
      <w:tr w:rsidR="00EE7F59" w:rsidRPr="00EE7F59" w14:paraId="27C6D45C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839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079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2F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Notre Dame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8A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Burnt Store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477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C84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5.81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91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207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$13.95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3CC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6C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$69.73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FEB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657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$83.67</w:t>
            </w:r>
          </w:p>
        </w:tc>
      </w:tr>
      <w:tr w:rsidR="00EE7F59" w:rsidRPr="00EE7F59" w14:paraId="0C4E471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9B93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45a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1B3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08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Bridge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84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Peace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3D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CA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5B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Bridge Replacement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32F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$78.92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4F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81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$394.62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19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12E8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$473.55</w:t>
            </w:r>
          </w:p>
        </w:tc>
      </w:tr>
      <w:tr w:rsidR="00EE7F59" w:rsidRPr="00EE7F59" w14:paraId="3DDBA93F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298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45b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50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FF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Bridge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C6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Peace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CE1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30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23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Bridge Expansion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E28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$15.64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40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DF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$78.22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BD1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089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$93.86</w:t>
            </w:r>
          </w:p>
        </w:tc>
      </w:tr>
      <w:tr w:rsidR="00EE7F59" w:rsidRPr="00EE7F59" w14:paraId="33932E4B" w14:textId="77777777" w:rsidTr="00EE7F59">
        <w:trPr>
          <w:trHeight w:val="9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86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53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Veterans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33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Toledo Blade / Cochran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1C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Murdock Cir 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25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D5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35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8D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8D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38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$16.80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11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F74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$22.82</w:t>
            </w:r>
          </w:p>
        </w:tc>
      </w:tr>
      <w:tr w:rsidR="00EE7F59" w:rsidRPr="00EE7F59" w14:paraId="6DC932B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C25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892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Veterans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AC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02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Cochran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09A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EA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F97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4B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86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F7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2A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D91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$4.73</w:t>
            </w:r>
          </w:p>
        </w:tc>
      </w:tr>
      <w:tr w:rsidR="00EE7F59" w:rsidRPr="00EE7F59" w14:paraId="4BE32EC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87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D3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Veterans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C0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Murdock Cir 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0E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D54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1D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92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E8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9C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99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$31.31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313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D78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$37.57</w:t>
            </w:r>
          </w:p>
        </w:tc>
      </w:tr>
      <w:tr w:rsidR="00EE7F59" w:rsidRPr="00EE7F59" w14:paraId="14CF63B8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A4B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AF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Veterans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7F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5A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Hillsborough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5A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2F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71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AA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AD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74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B3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F7A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$3.83</w:t>
            </w:r>
          </w:p>
        </w:tc>
      </w:tr>
      <w:tr w:rsidR="00EE7F59" w:rsidRPr="00EE7F59" w14:paraId="4D7B7BBC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26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BBA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Burnt Store Road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CF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Scham</w:t>
            </w:r>
            <w:proofErr w:type="spellEnd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 xml:space="preserve"> Road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BB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58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57F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E7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4 to 6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7C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F6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9C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$24.34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7A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B01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$29.20</w:t>
            </w:r>
          </w:p>
        </w:tc>
      </w:tr>
      <w:tr w:rsidR="00EE7F59" w:rsidRPr="00EE7F59" w14:paraId="395A9E20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E2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88E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Grove Boulevard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0B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North Jones Loop Road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3B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F6F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39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72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BC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94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E0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$44.99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D1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57A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$53.98</w:t>
            </w:r>
          </w:p>
        </w:tc>
      </w:tr>
      <w:tr w:rsidR="00EE7F59" w:rsidRPr="00EE7F59" w14:paraId="537E765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02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996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Grove Boulevard Extension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2D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E4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33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F2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96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4-lane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7F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$5.99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AE5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CA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$29.93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132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B31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$35.91</w:t>
            </w:r>
          </w:p>
        </w:tc>
      </w:tr>
      <w:tr w:rsidR="00EE7F59" w:rsidRPr="00EE7F59" w14:paraId="2753AFDB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C04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2C3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View Road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5F8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Melbourne 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47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50B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05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0B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18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FF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$9.79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48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$33.41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4A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$13.81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550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$33.41</w:t>
            </w:r>
          </w:p>
        </w:tc>
      </w:tr>
      <w:tr w:rsidR="00EE7F59" w:rsidRPr="00EE7F59" w14:paraId="7C14F13E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4E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12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Harbor View Road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0D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9F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Rio De Janeiro Avenue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1E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23F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6E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B7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F6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F5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6E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6B5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$8.58</w:t>
            </w:r>
          </w:p>
        </w:tc>
      </w:tr>
      <w:tr w:rsidR="00EE7F59" w:rsidRPr="00EE7F59" w14:paraId="2D72C1A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5A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4FE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Sandhill Blvd Bypass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8AD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Kings Hwy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69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Sandhill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52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9DF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2F6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2-lane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30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D6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115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$17.62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83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B58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$21.14</w:t>
            </w:r>
          </w:p>
        </w:tc>
      </w:tr>
      <w:tr w:rsidR="00EE7F59" w:rsidRPr="00EE7F59" w14:paraId="20AA5BA5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F3B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54 / 55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6D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Marion Avenue / Marion Avenue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624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B4B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Marlympia</w:t>
            </w:r>
            <w:proofErr w:type="spellEnd"/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 xml:space="preserve"> 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1E3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56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61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Road Diet - resurfacing and striping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8E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17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2B5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8F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3FF5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$8.61</w:t>
            </w:r>
          </w:p>
        </w:tc>
      </w:tr>
      <w:tr w:rsidR="00EE7F59" w:rsidRPr="00EE7F59" w14:paraId="5E20BBD6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0E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EC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Sandhill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D5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Kings Hwy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DD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Deep Creek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93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67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7F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Widen 2 to 4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E9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$2.95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7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98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$14.76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FF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88B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$17.71</w:t>
            </w:r>
          </w:p>
        </w:tc>
      </w:tr>
      <w:tr w:rsidR="00EE7F59" w:rsidRPr="00EE7F59" w14:paraId="48038B32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E04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CDF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Fruitland Ave/Avenue of the Americas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C8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CR 775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7E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Gulfstream Blvd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56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9E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C6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2-lane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6A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CF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2E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$23.38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105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0E4D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$34.53</w:t>
            </w:r>
          </w:p>
        </w:tc>
      </w:tr>
      <w:tr w:rsidR="00EE7F59" w:rsidRPr="00EE7F59" w14:paraId="63FE7F19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43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7D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San Domingo Blvd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BB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Gulfstream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F1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CD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18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15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New 2-lane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51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$3.52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DF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95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$17.62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5D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691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$26.02</w:t>
            </w:r>
          </w:p>
        </w:tc>
      </w:tr>
      <w:tr w:rsidR="00EE7F59" w:rsidRPr="00EE7F59" w14:paraId="7A6531FF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DEB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26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  Corridor Vision Plan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27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A54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099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4/6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31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9F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Corridor &amp; Safety Improvements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D81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960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 be determined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D38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5A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E36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$0.00</w:t>
            </w:r>
          </w:p>
        </w:tc>
      </w:tr>
      <w:tr w:rsidR="00EE7F59" w:rsidRPr="00EE7F59" w14:paraId="519BAF9D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85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91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CF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CR 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D0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C4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C0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04D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Roundabout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CD53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0C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B6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3F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FC3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$0.71</w:t>
            </w:r>
          </w:p>
        </w:tc>
      </w:tr>
      <w:tr w:rsidR="00EE7F59" w:rsidRPr="00EE7F59" w14:paraId="6B403E47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F2C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BF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36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Flamingo Blvd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C1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A9C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39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73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Intersection - turn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DBA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32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E3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47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FA8F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$0.00</w:t>
            </w:r>
          </w:p>
        </w:tc>
      </w:tr>
      <w:tr w:rsidR="00EE7F59" w:rsidRPr="00EE7F59" w14:paraId="242916EF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D3A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1F0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D2F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Easy Street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19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36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56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9B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Intersection - turn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E0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05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D6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B8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416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$5.23</w:t>
            </w:r>
          </w:p>
        </w:tc>
      </w:tr>
      <w:tr w:rsidR="00EE7F59" w:rsidRPr="00EE7F59" w14:paraId="30A4380B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897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893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US 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9D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Forrest Nelson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29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DF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44E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EC8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Intersection - turn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66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AD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01C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D8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DE2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$5.23</w:t>
            </w:r>
          </w:p>
        </w:tc>
      </w:tr>
      <w:tr w:rsidR="00EE7F59" w:rsidRPr="00EE7F59" w14:paraId="43CAC4D0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3B7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58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1E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Jacobs 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7A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91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E4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B3A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Intersection - turn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53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E9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63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D8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3DDB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$5.23</w:t>
            </w:r>
          </w:p>
        </w:tc>
      </w:tr>
      <w:tr w:rsidR="00EE7F59" w:rsidRPr="00EE7F59" w14:paraId="49D1E498" w14:textId="77777777" w:rsidTr="00EE7F59">
        <w:trPr>
          <w:trHeight w:val="2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9A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95B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E76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Carousel Plaza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33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22E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8615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F45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Intersection - turn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0C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527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C9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$4.55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4D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057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$5.23</w:t>
            </w:r>
          </w:p>
        </w:tc>
      </w:tr>
      <w:tr w:rsidR="00EE7F59" w:rsidRPr="00EE7F59" w14:paraId="31A448E8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709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19E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SR 776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B73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@ Charlotte Sports Park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0B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EC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98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D7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Intersection - turn lanes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14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EF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87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E9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DC7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$1.01</w:t>
            </w:r>
          </w:p>
        </w:tc>
      </w:tr>
      <w:tr w:rsidR="00EE7F59" w:rsidRPr="00EE7F59" w14:paraId="34F3B1C9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72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A5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95F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at CR 769/Kings Hwy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E7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A9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ABA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DE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Interchange Modifications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3F6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1B2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5C0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$56.93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26F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C231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$63.43</w:t>
            </w:r>
          </w:p>
        </w:tc>
      </w:tr>
      <w:tr w:rsidR="00EE7F59" w:rsidRPr="00EE7F59" w14:paraId="39967DFB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9A6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FA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66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at CR 776/Harbor View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7D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BA3C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7C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B7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Interchange Modifications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23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A4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24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$56.93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E01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46C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$63.43</w:t>
            </w:r>
          </w:p>
        </w:tc>
      </w:tr>
      <w:tr w:rsidR="00EE7F59" w:rsidRPr="00EE7F59" w14:paraId="00A55A85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E98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76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67B3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at US 17/SR35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157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757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F3AE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AD6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Interchange Modifications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184E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$7.50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388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EEB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$122.60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DE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8B8C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$130.10</w:t>
            </w:r>
          </w:p>
        </w:tc>
      </w:tr>
      <w:tr w:rsidR="00EE7F59" w:rsidRPr="00EE7F59" w14:paraId="5991F101" w14:textId="77777777" w:rsidTr="00EE7F59">
        <w:trPr>
          <w:trHeight w:val="576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FEE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0F79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I-75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404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at North Jones Loop 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3A1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77A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1C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78D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Interchange Modifications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C4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$6.50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1F9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50D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$56.93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042A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7AD4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$63.43</w:t>
            </w:r>
          </w:p>
        </w:tc>
      </w:tr>
      <w:tr w:rsidR="00EE7F59" w:rsidRPr="00EE7F59" w14:paraId="3C3D2D46" w14:textId="77777777" w:rsidTr="00EE7F59">
        <w:trPr>
          <w:trHeight w:val="588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2F9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B9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ITS Master Plan Implementation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848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D3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99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FDF2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E37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Technology and Traffic Signal Improvements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D1C0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9090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To be determined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7AB" w14:textId="77777777" w:rsidR="00EE7F59" w:rsidRPr="00EE7F59" w:rsidRDefault="00EE7F59" w:rsidP="00EE7F59">
            <w:pPr>
              <w:spacing w:before="0" w:after="0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6A4" w14:textId="77777777" w:rsidR="00EE7F59" w:rsidRPr="00EE7F59" w:rsidRDefault="00EE7F59" w:rsidP="00EE7F59">
            <w:pPr>
              <w:spacing w:before="0" w:after="0"/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E7F59">
              <w:rPr>
                <w:rFonts w:eastAsia="Times New Roman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8D72" w14:textId="77777777" w:rsidR="00EE7F59" w:rsidRPr="00EE7F59" w:rsidRDefault="00EE7F59" w:rsidP="00EE7F59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E7F59">
              <w:rPr>
                <w:rFonts w:eastAsia="Times New Roman" w:cs="Calibri"/>
                <w:sz w:val="22"/>
                <w:szCs w:val="22"/>
              </w:rPr>
              <w:t>$0.00</w:t>
            </w:r>
          </w:p>
        </w:tc>
      </w:tr>
    </w:tbl>
    <w:p w14:paraId="76B4661A" w14:textId="2C8D0FB5" w:rsidR="00104404" w:rsidRPr="0071712C" w:rsidRDefault="00EE7F59" w:rsidP="00EE7F59">
      <w:pPr>
        <w:ind w:left="720"/>
        <w:rPr>
          <w:b/>
          <w:bCs/>
          <w:u w:val="single"/>
        </w:rPr>
      </w:pPr>
      <w:r w:rsidRPr="0071712C">
        <w:rPr>
          <w:b/>
          <w:bCs/>
          <w:u w:val="single"/>
        </w:rPr>
        <w:t>Notes:</w:t>
      </w:r>
    </w:p>
    <w:p w14:paraId="68562BEB" w14:textId="4CDFB41B" w:rsidR="0071712C" w:rsidRDefault="00EE7F59" w:rsidP="0071712C">
      <w:pPr>
        <w:pStyle w:val="ListParagraph"/>
        <w:numPr>
          <w:ilvl w:val="0"/>
          <w:numId w:val="23"/>
        </w:numPr>
      </w:pPr>
      <w:r>
        <w:t>Project Costs shown in current year format based on 2019 project costs</w:t>
      </w:r>
      <w:r w:rsidR="0071712C">
        <w:t>]</w:t>
      </w:r>
    </w:p>
    <w:p w14:paraId="3D0D5291" w14:textId="7191786A" w:rsidR="0071712C" w:rsidRDefault="0071712C" w:rsidP="0071712C">
      <w:pPr>
        <w:pStyle w:val="ListParagraph"/>
        <w:numPr>
          <w:ilvl w:val="0"/>
          <w:numId w:val="23"/>
        </w:numPr>
      </w:pPr>
      <w:r>
        <w:t>PD&amp;E/PE are product support phases for Project Development &amp; Environment phase and Preliminary Engineering phase</w:t>
      </w:r>
    </w:p>
    <w:p w14:paraId="74C566DA" w14:textId="72F6B3AA" w:rsidR="0071712C" w:rsidRDefault="0071712C" w:rsidP="0071712C">
      <w:pPr>
        <w:pStyle w:val="ListParagraph"/>
        <w:numPr>
          <w:ilvl w:val="0"/>
          <w:numId w:val="23"/>
        </w:numPr>
      </w:pPr>
      <w:r>
        <w:t>ROW is Right-of-Way costs associated with land acquisition</w:t>
      </w:r>
    </w:p>
    <w:p w14:paraId="5CCE5480" w14:textId="4F1BA787" w:rsidR="0071712C" w:rsidRDefault="0071712C" w:rsidP="0071712C">
      <w:pPr>
        <w:pStyle w:val="ListParagraph"/>
        <w:numPr>
          <w:ilvl w:val="0"/>
          <w:numId w:val="23"/>
        </w:numPr>
      </w:pPr>
      <w:r>
        <w:t>CST is the Construction cost for completing the identified project</w:t>
      </w:r>
    </w:p>
    <w:p w14:paraId="0E760E4F" w14:textId="7D5787DA" w:rsidR="00EE7F59" w:rsidRDefault="0071712C" w:rsidP="0071712C">
      <w:pPr>
        <w:pStyle w:val="ListParagraph"/>
        <w:numPr>
          <w:ilvl w:val="0"/>
          <w:numId w:val="23"/>
        </w:numPr>
      </w:pPr>
      <w:r>
        <w:t>Existing Funding is included in the MPO’s 2020/2021 – 2024/2025 Transportation Improvement Program.</w:t>
      </w:r>
    </w:p>
    <w:p w14:paraId="2203A338" w14:textId="009959EA" w:rsidR="0071712C" w:rsidRDefault="0071712C">
      <w:pPr>
        <w:spacing w:before="0" w:after="160" w:line="259" w:lineRule="auto"/>
      </w:pPr>
      <w:r>
        <w:br w:type="page"/>
      </w:r>
    </w:p>
    <w:p w14:paraId="161B0CD3" w14:textId="6E76A4EC" w:rsidR="0071712C" w:rsidRDefault="0071712C" w:rsidP="0071712C">
      <w:pPr>
        <w:jc w:val="center"/>
      </w:pPr>
      <w:r>
        <w:rPr>
          <w:noProof/>
        </w:rPr>
        <w:lastRenderedPageBreak/>
        <w:drawing>
          <wp:inline distT="0" distB="0" distL="0" distR="0" wp14:anchorId="204A55EF" wp14:editId="6600E718">
            <wp:extent cx="12463348" cy="8068310"/>
            <wp:effectExtent l="0" t="0" r="0" b="8890"/>
            <wp:docPr id="2" name="Picture 2" descr="Map of project locations listed in table of roadway needs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929" cy="80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2C" w:rsidSect="00EE7F59">
      <w:headerReference w:type="default" r:id="rId8"/>
      <w:footerReference w:type="default" r:id="rId9"/>
      <w:pgSz w:w="24480" w:h="15840" w:orient="landscape" w:code="17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A63A" w14:textId="77777777" w:rsidR="00EE7F59" w:rsidRDefault="00EE7F59" w:rsidP="00EE7F59">
      <w:pPr>
        <w:spacing w:before="0" w:after="0"/>
      </w:pPr>
      <w:r>
        <w:separator/>
      </w:r>
    </w:p>
  </w:endnote>
  <w:endnote w:type="continuationSeparator" w:id="0">
    <w:p w14:paraId="7EC6AD4B" w14:textId="77777777" w:rsidR="00EE7F59" w:rsidRDefault="00EE7F59" w:rsidP="00EE7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xiforma ExtraBold">
    <w:altName w:val="Calibri"/>
    <w:charset w:val="00"/>
    <w:family w:val="auto"/>
    <w:pitch w:val="variable"/>
    <w:sig w:usb0="A00002AF" w:usb1="0000205B" w:usb2="00000000" w:usb3="00000000" w:csb0="00000097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6523" w14:textId="62D89519" w:rsidR="00EE7F59" w:rsidRDefault="00EE7F59" w:rsidP="00EE7F59">
    <w:pPr>
      <w:pStyle w:val="Footer"/>
      <w:tabs>
        <w:tab w:val="clear" w:pos="9360"/>
        <w:tab w:val="right" w:pos="21600"/>
      </w:tabs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C3ECE" wp14:editId="48FBA1BA">
              <wp:simplePos x="0" y="0"/>
              <wp:positionH relativeFrom="page">
                <wp:posOffset>0</wp:posOffset>
              </wp:positionH>
              <wp:positionV relativeFrom="paragraph">
                <wp:posOffset>-60960</wp:posOffset>
              </wp:positionV>
              <wp:extent cx="15544800" cy="301716"/>
              <wp:effectExtent l="0" t="0" r="0" b="317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0" cy="3017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78BF5" id="Rectangle 6" o:spid="_x0000_s1026" style="position:absolute;margin-left:0;margin-top:-4.8pt;width:17in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" fillcolor="#d8d8d8 [2732]" stroked="f" strokeweight="1pt">
              <w10:wrap anchorx="page"/>
            </v:rect>
          </w:pict>
        </mc:Fallback>
      </mc:AlternateContent>
    </w:r>
    <w:r w:rsidRPr="00EF6164">
      <w:rPr>
        <w:b/>
      </w:rPr>
      <w:t>2045 Long Range Transportation Plan |</w:t>
    </w:r>
    <w:r>
      <w:t xml:space="preserve"> </w:t>
    </w:r>
    <w:r>
      <w:rPr>
        <w:i/>
      </w:rPr>
      <w:t>Roadway Needs Projects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spellStart"/>
    <w:r>
      <w:t>i</w:t>
    </w:r>
    <w:proofErr w:type="spellEnd"/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FB0D" w14:textId="77777777" w:rsidR="00EE7F59" w:rsidRDefault="00EE7F59" w:rsidP="00EE7F59">
      <w:pPr>
        <w:spacing w:before="0" w:after="0"/>
      </w:pPr>
      <w:r>
        <w:separator/>
      </w:r>
    </w:p>
  </w:footnote>
  <w:footnote w:type="continuationSeparator" w:id="0">
    <w:p w14:paraId="02D28F6B" w14:textId="77777777" w:rsidR="00EE7F59" w:rsidRDefault="00EE7F59" w:rsidP="00EE7F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62B" w14:textId="661CF6C1" w:rsidR="00EE7F59" w:rsidRDefault="00EE7F5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CA6C98" wp14:editId="4433DB66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15544800" cy="10507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0" cy="105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CEC050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A0652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9278FE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060B7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0D43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54D8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8553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42C5E"/>
    <w:lvl w:ilvl="0">
      <w:start w:val="1"/>
      <w:numFmt w:val="bullet"/>
      <w:pStyle w:val="List5"/>
      <w:lvlText w:val=""/>
      <w:lvlJc w:val="left"/>
      <w:pPr>
        <w:ind w:left="93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4E4A6A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B002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90981"/>
    <w:multiLevelType w:val="hybridMultilevel"/>
    <w:tmpl w:val="7CDC7D6A"/>
    <w:lvl w:ilvl="0" w:tplc="BF00E95A">
      <w:start w:val="1"/>
      <w:numFmt w:val="bullet"/>
      <w:pStyle w:val="Heading7Char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23493"/>
    <w:multiLevelType w:val="hybridMultilevel"/>
    <w:tmpl w:val="4ED82200"/>
    <w:lvl w:ilvl="0" w:tplc="512EA0B8">
      <w:start w:val="204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9"/>
    <w:rsid w:val="00095C53"/>
    <w:rsid w:val="00104404"/>
    <w:rsid w:val="00557E26"/>
    <w:rsid w:val="005D0CE3"/>
    <w:rsid w:val="00610EA5"/>
    <w:rsid w:val="007020A6"/>
    <w:rsid w:val="0071712C"/>
    <w:rsid w:val="008C7343"/>
    <w:rsid w:val="00B166D3"/>
    <w:rsid w:val="00BC13F6"/>
    <w:rsid w:val="00D82FDB"/>
    <w:rsid w:val="00EE7F59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BAD69"/>
  <w15:chartTrackingRefBased/>
  <w15:docId w15:val="{D31DE40C-6D64-416F-9484-AA797BC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E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0CE3"/>
    <w:pPr>
      <w:keepNext/>
      <w:keepLines/>
      <w:spacing w:before="240" w:after="0"/>
      <w:ind w:left="360" w:hanging="360"/>
      <w:outlineLvl w:val="0"/>
    </w:pPr>
    <w:rPr>
      <w:rFonts w:ascii="Axiforma ExtraBold" w:eastAsiaTheme="majorEastAsia" w:hAnsi="Axiforma ExtraBold" w:cstheme="majorBidi"/>
      <w:caps/>
      <w:color w:val="44546A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0CE3"/>
    <w:pPr>
      <w:keepNext/>
      <w:keepLines/>
      <w:spacing w:before="240" w:after="0"/>
      <w:outlineLvl w:val="1"/>
    </w:pPr>
    <w:rPr>
      <w:rFonts w:ascii="Roboto Medium" w:eastAsiaTheme="majorEastAsia" w:hAnsi="Roboto Medium" w:cstheme="majorBidi"/>
      <w:i/>
      <w:szCs w:val="26"/>
    </w:rPr>
  </w:style>
  <w:style w:type="paragraph" w:styleId="Heading3">
    <w:name w:val="heading 3"/>
    <w:basedOn w:val="Body1"/>
    <w:next w:val="Normal"/>
    <w:link w:val="Heading3Char"/>
    <w:autoRedefine/>
    <w:uiPriority w:val="9"/>
    <w:unhideWhenUsed/>
    <w:qFormat/>
    <w:rsid w:val="005D0CE3"/>
    <w:pPr>
      <w:spacing w:before="120"/>
      <w:jc w:val="left"/>
      <w:outlineLvl w:val="2"/>
    </w:pPr>
    <w:rPr>
      <w:bCs/>
      <w:i/>
      <w:iCs/>
      <w:szCs w:val="16"/>
    </w:rPr>
  </w:style>
  <w:style w:type="paragraph" w:styleId="Heading4">
    <w:name w:val="heading 4"/>
    <w:aliases w:val="Tables and Figures"/>
    <w:basedOn w:val="Normal"/>
    <w:link w:val="Heading4Char"/>
    <w:autoRedefine/>
    <w:rsid w:val="005D0CE3"/>
    <w:pPr>
      <w:spacing w:before="0"/>
      <w:outlineLvl w:val="3"/>
    </w:pPr>
    <w:rPr>
      <w:rFonts w:ascii="Roboto Medium" w:hAnsi="Roboto Medium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0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CE3"/>
    <w:rPr>
      <w:rFonts w:ascii="Axiforma ExtraBold" w:eastAsiaTheme="majorEastAsia" w:hAnsi="Axiforma ExtraBold" w:cstheme="majorBidi"/>
      <w:caps/>
      <w:color w:val="44546A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CE3"/>
    <w:rPr>
      <w:rFonts w:ascii="Roboto Medium" w:eastAsiaTheme="majorEastAsia" w:hAnsi="Roboto Medium" w:cstheme="majorBidi"/>
      <w:i/>
      <w:szCs w:val="26"/>
    </w:rPr>
  </w:style>
  <w:style w:type="paragraph" w:customStyle="1" w:styleId="Body1">
    <w:name w:val="Body1"/>
    <w:basedOn w:val="Normal"/>
    <w:link w:val="Body1Char"/>
    <w:qFormat/>
    <w:rsid w:val="005D0CE3"/>
    <w:pPr>
      <w:spacing w:before="160" w:after="160" w:line="259" w:lineRule="auto"/>
      <w:jc w:val="both"/>
    </w:pPr>
    <w:rPr>
      <w:sz w:val="20"/>
      <w:szCs w:val="20"/>
    </w:rPr>
  </w:style>
  <w:style w:type="character" w:customStyle="1" w:styleId="Body1Char">
    <w:name w:val="Body1 Char"/>
    <w:basedOn w:val="DefaultParagraphFont"/>
    <w:link w:val="Body1"/>
    <w:rsid w:val="005D0CE3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0CE3"/>
    <w:rPr>
      <w:bCs/>
      <w:i/>
      <w:iCs/>
      <w:sz w:val="20"/>
      <w:szCs w:val="16"/>
    </w:rPr>
  </w:style>
  <w:style w:type="character" w:customStyle="1" w:styleId="Heading4Char">
    <w:name w:val="Heading 4 Char"/>
    <w:aliases w:val="Tables and Figures Char"/>
    <w:basedOn w:val="DefaultParagraphFont"/>
    <w:link w:val="Heading4"/>
    <w:rsid w:val="005D0CE3"/>
    <w:rPr>
      <w:rFonts w:ascii="Roboto Medium" w:hAnsi="Roboto Medium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CE3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CE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E3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C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partmentAddress">
    <w:name w:val="Department Address"/>
    <w:basedOn w:val="Normal"/>
    <w:autoRedefine/>
    <w:rsid w:val="005D0CE3"/>
    <w:pPr>
      <w:spacing w:before="0" w:after="0"/>
      <w:ind w:left="6120"/>
    </w:pPr>
    <w:rPr>
      <w:rFonts w:eastAsiaTheme="minorEastAsia" w:cs="Times New Roman (Body CS)"/>
      <w:szCs w:val="22"/>
    </w:rPr>
  </w:style>
  <w:style w:type="paragraph" w:customStyle="1" w:styleId="Address">
    <w:name w:val="Address"/>
    <w:basedOn w:val="Normal"/>
    <w:autoRedefine/>
    <w:rsid w:val="005D0CE3"/>
    <w:pPr>
      <w:spacing w:before="0" w:after="0"/>
      <w:jc w:val="both"/>
    </w:pPr>
    <w:rPr>
      <w:rFonts w:eastAsiaTheme="minorEastAsia" w:cs="Times New Roman (Body CS)"/>
      <w:szCs w:val="22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5D0CE3"/>
    <w:pPr>
      <w:spacing w:after="0" w:line="240" w:lineRule="auto"/>
    </w:pPr>
    <w:rPr>
      <w:rFonts w:eastAsia="Roboto Light" w:cs="Times New Roman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5D0C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5D0CE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0D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685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685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685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6852"/>
      </w:tcPr>
    </w:tblStylePr>
    <w:tblStylePr w:type="band1Vert">
      <w:tblPr/>
      <w:tcPr>
        <w:shd w:val="clear" w:color="auto" w:fill="F7C2B9"/>
      </w:tcPr>
    </w:tblStylePr>
    <w:tblStylePr w:type="band1Horz">
      <w:tblPr/>
      <w:tcPr>
        <w:shd w:val="clear" w:color="auto" w:fill="F7C2B9"/>
      </w:tcPr>
    </w:tblStylePr>
  </w:style>
  <w:style w:type="table" w:styleId="GridTable5Dark-Accent3">
    <w:name w:val="Grid Table 5 Dark Accent 3"/>
    <w:basedOn w:val="TableNormal"/>
    <w:uiPriority w:val="50"/>
    <w:rsid w:val="005D0C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Bullet1">
    <w:name w:val="Bullet1"/>
    <w:basedOn w:val="ListParagraph"/>
    <w:link w:val="Bullet1Char"/>
    <w:qFormat/>
    <w:rsid w:val="005D0CE3"/>
    <w:pPr>
      <w:numPr>
        <w:numId w:val="22"/>
      </w:numPr>
      <w:spacing w:before="80" w:after="80" w:line="259" w:lineRule="auto"/>
      <w:contextualSpacing w:val="0"/>
      <w:jc w:val="both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5D0C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0CE3"/>
    <w:rPr>
      <w:szCs w:val="24"/>
    </w:rPr>
  </w:style>
  <w:style w:type="character" w:customStyle="1" w:styleId="Bullet1Char">
    <w:name w:val="Bullet1 Char"/>
    <w:basedOn w:val="ListParagraphChar"/>
    <w:link w:val="Bullet1"/>
    <w:rsid w:val="005D0CE3"/>
    <w:rPr>
      <w:sz w:val="20"/>
      <w:szCs w:val="20"/>
    </w:rPr>
  </w:style>
  <w:style w:type="paragraph" w:customStyle="1" w:styleId="FNSource">
    <w:name w:val="FNSource"/>
    <w:basedOn w:val="Body1"/>
    <w:link w:val="FNSourceChar"/>
    <w:qFormat/>
    <w:rsid w:val="005D0CE3"/>
    <w:pPr>
      <w:spacing w:before="0" w:after="0" w:line="240" w:lineRule="auto"/>
      <w:jc w:val="left"/>
    </w:pPr>
    <w:rPr>
      <w:sz w:val="18"/>
      <w:szCs w:val="18"/>
    </w:rPr>
  </w:style>
  <w:style w:type="character" w:customStyle="1" w:styleId="FNSourceChar">
    <w:name w:val="FNSource Char"/>
    <w:basedOn w:val="Body1Char"/>
    <w:link w:val="FNSource"/>
    <w:rsid w:val="005D0CE3"/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0CE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0CE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0CE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0CE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0CE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0CE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0CE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0CE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0CE3"/>
    <w:pPr>
      <w:spacing w:before="0" w:after="0"/>
      <w:ind w:left="198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5D0C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0CE3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0C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0C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0C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0C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0C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0C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0CE3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rsid w:val="005D0CE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D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CE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0CE3"/>
    <w:pPr>
      <w:spacing w:before="0"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CE3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C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0CE3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5D0C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0CE3"/>
    <w:rPr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0CE3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0CE3"/>
    <w:pPr>
      <w:spacing w:before="0" w:after="200"/>
      <w:jc w:val="center"/>
    </w:pPr>
    <w:rPr>
      <w:b/>
      <w:bCs/>
      <w:sz w:val="20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5D0CE3"/>
    <w:pPr>
      <w:spacing w:before="0" w:after="100"/>
    </w:pPr>
  </w:style>
  <w:style w:type="paragraph" w:styleId="EnvelopeAddress">
    <w:name w:val="envelope address"/>
    <w:basedOn w:val="Normal"/>
    <w:uiPriority w:val="99"/>
    <w:semiHidden/>
    <w:unhideWhenUsed/>
    <w:rsid w:val="005D0CE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D0CE3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0C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0CE3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5D0C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0CE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0CE3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0CE3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D0C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0CE3"/>
    <w:rPr>
      <w:rFonts w:ascii="Consolas" w:hAnsi="Consolas" w:cs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D0CE3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D0CE3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5D0CE3"/>
    <w:pPr>
      <w:numPr>
        <w:numId w:val="3"/>
      </w:numPr>
      <w:spacing w:before="80" w:after="80"/>
    </w:pPr>
  </w:style>
  <w:style w:type="paragraph" w:styleId="ListNumber">
    <w:name w:val="List Number"/>
    <w:basedOn w:val="Normal"/>
    <w:uiPriority w:val="99"/>
    <w:semiHidden/>
    <w:unhideWhenUsed/>
    <w:rsid w:val="005D0CE3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5D0C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D0C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D0C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D0CE3"/>
    <w:pPr>
      <w:ind w:left="1800" w:hanging="360"/>
      <w:contextualSpacing/>
    </w:pPr>
  </w:style>
  <w:style w:type="paragraph" w:styleId="ListBullet2">
    <w:name w:val="List Bullet 2"/>
    <w:basedOn w:val="Normal"/>
    <w:uiPriority w:val="99"/>
    <w:unhideWhenUsed/>
    <w:rsid w:val="005D0CE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0CE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0CE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0CE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0CE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0CE3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0CE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0CE3"/>
    <w:pPr>
      <w:numPr>
        <w:numId w:val="21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rsid w:val="005D0CE3"/>
    <w:pPr>
      <w:spacing w:before="0" w:after="0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CE3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5D0CE3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0CE3"/>
    <w:rPr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0CE3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0CE3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0CE3"/>
  </w:style>
  <w:style w:type="character" w:customStyle="1" w:styleId="BodyTextChar">
    <w:name w:val="Body Text Char"/>
    <w:basedOn w:val="DefaultParagraphFont"/>
    <w:link w:val="BodyText"/>
    <w:uiPriority w:val="99"/>
    <w:semiHidden/>
    <w:rsid w:val="005D0CE3"/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0CE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CE3"/>
    <w:rPr>
      <w:szCs w:val="24"/>
    </w:rPr>
  </w:style>
  <w:style w:type="paragraph" w:styleId="ListContinue">
    <w:name w:val="List Continue"/>
    <w:basedOn w:val="Normal"/>
    <w:uiPriority w:val="99"/>
    <w:semiHidden/>
    <w:unhideWhenUsed/>
    <w:rsid w:val="005D0CE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0CE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0CE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0CE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0CE3"/>
    <w:pPr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0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0C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rsid w:val="005D0C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0CE3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0C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0CE3"/>
    <w:rPr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0CE3"/>
  </w:style>
  <w:style w:type="character" w:customStyle="1" w:styleId="DateChar">
    <w:name w:val="Date Char"/>
    <w:basedOn w:val="DefaultParagraphFont"/>
    <w:link w:val="Date"/>
    <w:uiPriority w:val="99"/>
    <w:semiHidden/>
    <w:rsid w:val="005D0CE3"/>
    <w:rPr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0CE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0CE3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0CE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0CE3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0CE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0CE3"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0CE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CE3"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0CE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CE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0CE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0CE3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0CE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0CE3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D0CE3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5D0CE3"/>
    <w:rPr>
      <w:color w:val="auto"/>
      <w:u w:val="single"/>
    </w:rPr>
  </w:style>
  <w:style w:type="character" w:styleId="Strong">
    <w:name w:val="Strong"/>
    <w:basedOn w:val="DefaultParagraphFont"/>
    <w:uiPriority w:val="22"/>
    <w:rsid w:val="005D0CE3"/>
    <w:rPr>
      <w:rFonts w:asciiTheme="minorHAnsi" w:hAnsiTheme="minorHAnsi"/>
      <w:b/>
      <w:bCs/>
    </w:rPr>
  </w:style>
  <w:style w:type="character" w:styleId="Emphasis">
    <w:name w:val="Emphasis"/>
    <w:basedOn w:val="DefaultParagraphFont"/>
    <w:uiPriority w:val="20"/>
    <w:rsid w:val="005D0CE3"/>
    <w:rPr>
      <w:rFonts w:asciiTheme="minorHAnsi" w:hAnsiTheme="minorHAnsi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0CE3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CE3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0CE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0CE3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0CE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0CE3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D0CE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CE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CE3"/>
    <w:rPr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CE3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CE3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E3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CE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autoRedefine/>
    <w:uiPriority w:val="1"/>
    <w:rsid w:val="005D0CE3"/>
    <w:pPr>
      <w:spacing w:after="0" w:line="240" w:lineRule="auto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5D0CE3"/>
    <w:rPr>
      <w:color w:val="000000" w:themeColor="text1"/>
      <w:szCs w:val="24"/>
    </w:rPr>
  </w:style>
  <w:style w:type="paragraph" w:styleId="Quote">
    <w:name w:val="Quote"/>
    <w:basedOn w:val="Normal"/>
    <w:next w:val="Normal"/>
    <w:link w:val="QuoteChar"/>
    <w:uiPriority w:val="29"/>
    <w:rsid w:val="005D0C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CE3"/>
    <w:rPr>
      <w:i/>
      <w:iCs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D0C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CE3"/>
    <w:rPr>
      <w:i/>
      <w:iCs/>
      <w:color w:val="4472C4" w:themeColor="accent1"/>
      <w:szCs w:val="24"/>
    </w:rPr>
  </w:style>
  <w:style w:type="character" w:styleId="SubtleEmphasis">
    <w:name w:val="Subtle Emphasis"/>
    <w:basedOn w:val="DefaultParagraphFont"/>
    <w:uiPriority w:val="19"/>
    <w:rsid w:val="005D0CE3"/>
    <w:rPr>
      <w:rFonts w:asciiTheme="minorHAnsi" w:hAnsiTheme="minorHAns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5D0CE3"/>
    <w:rPr>
      <w:rFonts w:asciiTheme="minorHAnsi" w:hAnsiTheme="minorHAnsi"/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0CE3"/>
  </w:style>
  <w:style w:type="paragraph" w:styleId="TOCHeading">
    <w:name w:val="TOC Heading"/>
    <w:basedOn w:val="Heading1"/>
    <w:next w:val="Normal"/>
    <w:uiPriority w:val="39"/>
    <w:unhideWhenUsed/>
    <w:rsid w:val="005D0CE3"/>
    <w:pPr>
      <w:ind w:left="0" w:firstLine="0"/>
      <w:outlineLvl w:val="9"/>
    </w:pPr>
    <w:rPr>
      <w:b/>
      <w:caps w:val="0"/>
      <w:color w:val="2F5496" w:themeColor="accent1" w:themeShade="BF"/>
      <w:sz w:val="32"/>
    </w:rPr>
  </w:style>
  <w:style w:type="table" w:styleId="GridTable4">
    <w:name w:val="Grid Table 4"/>
    <w:basedOn w:val="TableNormal"/>
    <w:uiPriority w:val="49"/>
    <w:rsid w:val="005D0C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D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Blain</dc:creator>
  <cp:keywords/>
  <dc:description/>
  <cp:lastModifiedBy>Wally Blain</cp:lastModifiedBy>
  <cp:revision>1</cp:revision>
  <dcterms:created xsi:type="dcterms:W3CDTF">2020-06-18T21:18:00Z</dcterms:created>
  <dcterms:modified xsi:type="dcterms:W3CDTF">2020-06-18T21:39:00Z</dcterms:modified>
</cp:coreProperties>
</file>